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20" w:right="0" w:firstLine="0"/>
        <w:jc w:val="left"/>
        <w:rPr>
          <w:b/>
          <w:sz w:val="32"/>
        </w:rPr>
      </w:pPr>
      <w:r>
        <w:rPr>
          <w:b/>
          <w:sz w:val="32"/>
        </w:rPr>
        <w:t>Acute Medication Request – Sandy Lane Surgery</w:t>
      </w:r>
      <w:r>
        <w:rPr>
          <w:b/>
          <w:w w:val="99"/>
          <w:sz w:val="32"/>
        </w:rPr>
        <w:t> </w:t>
      </w:r>
    </w:p>
    <w:p>
      <w:pPr>
        <w:pStyle w:val="BodyText"/>
        <w:spacing w:before="6"/>
      </w:pPr>
      <w:r>
        <w:rPr>
          <w:w w:val="100"/>
        </w:rPr>
        <w:t> </w:t>
      </w:r>
    </w:p>
    <w:p>
      <w:pPr>
        <w:pStyle w:val="BodyText"/>
      </w:pPr>
      <w:r>
        <w:rPr/>
        <w:t>The doctors need all the following information to be able to process your req. accurately. </w:t>
      </w:r>
    </w:p>
    <w:p>
      <w:pPr>
        <w:pStyle w:val="BodyText"/>
        <w:spacing w:line="317" w:lineRule="exact"/>
      </w:pPr>
      <w:r>
        <w:rPr>
          <w:w w:val="100"/>
        </w:rPr>
        <w:t> </w:t>
      </w:r>
    </w:p>
    <w:p>
      <w:pPr>
        <w:pStyle w:val="BodyText"/>
        <w:spacing w:line="316" w:lineRule="exact"/>
      </w:pPr>
      <w:r>
        <w:rPr/>
        <w:t>If the form is not fully completed your request will be denied. </w:t>
      </w:r>
    </w:p>
    <w:p>
      <w:pPr>
        <w:spacing w:line="271" w:lineRule="exact" w:before="0"/>
        <w:ind w:left="220" w:right="0" w:firstLine="0"/>
        <w:jc w:val="left"/>
        <w:rPr>
          <w:sz w:val="24"/>
        </w:rPr>
      </w:pPr>
      <w:r>
        <w:rPr>
          <w:sz w:val="24"/>
        </w:rPr>
        <w:t> 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7"/>
        <w:gridCol w:w="3558"/>
      </w:tblGrid>
      <w:tr>
        <w:trPr>
          <w:trHeight w:val="1838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362" w:lineRule="auto"/>
              <w:ind w:right="405"/>
              <w:rPr>
                <w:sz w:val="28"/>
              </w:rPr>
            </w:pPr>
            <w:r>
              <w:rPr>
                <w:sz w:val="28"/>
              </w:rPr>
              <w:t>Full Name                                                                         Date of Birth Add:     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  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  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 </w:t>
            </w:r>
          </w:p>
          <w:p>
            <w:pPr>
              <w:pStyle w:val="TableParagraph"/>
              <w:spacing w:line="360" w:lineRule="atLeast" w:before="108"/>
              <w:ind w:right="405"/>
              <w:rPr>
                <w:sz w:val="28"/>
              </w:rPr>
            </w:pPr>
            <w:r>
              <w:rPr>
                <w:sz w:val="28"/>
              </w:rPr>
              <w:t>Home Tel:                                                                       Mobile Tel: Email: </w:t>
            </w:r>
          </w:p>
        </w:tc>
      </w:tr>
      <w:tr>
        <w:trPr>
          <w:trHeight w:val="477" w:hRule="atLeast"/>
        </w:trPr>
        <w:tc>
          <w:tcPr>
            <w:tcW w:w="5687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Name of medication being requested </w:t>
            </w:r>
          </w:p>
        </w:tc>
        <w:tc>
          <w:tcPr>
            <w:tcW w:w="3558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474" w:hRule="atLeast"/>
        </w:trPr>
        <w:tc>
          <w:tcPr>
            <w:tcW w:w="568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Strength and Dose  </w:t>
            </w:r>
          </w:p>
        </w:tc>
        <w:tc>
          <w:tcPr>
            <w:tcW w:w="35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317" w:hRule="atLeast"/>
        </w:trPr>
        <w:tc>
          <w:tcPr>
            <w:tcW w:w="5687" w:type="dxa"/>
            <w:tcBorders>
              <w:bottom w:val="nil"/>
            </w:tcBorders>
          </w:tcPr>
          <w:p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Reason for request i.e. symptoms – please </w:t>
            </w:r>
          </w:p>
        </w:tc>
        <w:tc>
          <w:tcPr>
            <w:tcW w:w="3558" w:type="dxa"/>
            <w:tcBorders>
              <w:bottom w:val="nil"/>
            </w:tcBorders>
          </w:tcPr>
          <w:p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632" w:hRule="atLeast"/>
        </w:trPr>
        <w:tc>
          <w:tcPr>
            <w:tcW w:w="5687" w:type="dxa"/>
            <w:tcBorders>
              <w:top w:val="nil"/>
            </w:tcBorders>
          </w:tcPr>
          <w:p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use the space below if necessary  </w:t>
            </w:r>
          </w:p>
        </w:tc>
        <w:tc>
          <w:tcPr>
            <w:tcW w:w="3558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474" w:hRule="atLeast"/>
        </w:trPr>
        <w:tc>
          <w:tcPr>
            <w:tcW w:w="568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Date you last had this medication? </w:t>
            </w:r>
          </w:p>
        </w:tc>
        <w:tc>
          <w:tcPr>
            <w:tcW w:w="35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319" w:hRule="atLeast"/>
        </w:trPr>
        <w:tc>
          <w:tcPr>
            <w:tcW w:w="5687" w:type="dxa"/>
            <w:tcBorders>
              <w:bottom w:val="nil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Who previously issued this medication? i.e. </w:t>
            </w:r>
          </w:p>
        </w:tc>
        <w:tc>
          <w:tcPr>
            <w:tcW w:w="3558" w:type="dxa"/>
            <w:tcBorders>
              <w:bottom w:val="nil"/>
            </w:tcBorders>
          </w:tcPr>
          <w:p>
            <w:pPr>
              <w:pStyle w:val="TableParagraph"/>
              <w:spacing w:line="297" w:lineRule="exact" w:before="3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409" w:hRule="atLeast"/>
        </w:trPr>
        <w:tc>
          <w:tcPr>
            <w:tcW w:w="568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GP or hospital consultant or specialist? </w:t>
            </w:r>
          </w:p>
        </w:tc>
        <w:tc>
          <w:tcPr>
            <w:tcW w:w="3558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635" w:hRule="atLeast"/>
        </w:trPr>
        <w:tc>
          <w:tcPr>
            <w:tcW w:w="5687" w:type="dxa"/>
          </w:tcPr>
          <w:p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Do you suffer from any allergies if so what? </w:t>
            </w:r>
          </w:p>
        </w:tc>
        <w:tc>
          <w:tcPr>
            <w:tcW w:w="35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  <w:p>
            <w:pPr>
              <w:pStyle w:val="TableParagraph"/>
              <w:spacing w:line="298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633" w:hRule="atLeast"/>
        </w:trPr>
        <w:tc>
          <w:tcPr>
            <w:tcW w:w="5687" w:type="dxa"/>
          </w:tcPr>
          <w:p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Is it possible you could be pregnant? </w:t>
            </w:r>
          </w:p>
        </w:tc>
        <w:tc>
          <w:tcPr>
            <w:tcW w:w="35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  <w:p>
            <w:pPr>
              <w:pStyle w:val="TableParagraph"/>
              <w:spacing w:line="29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317" w:hRule="atLeast"/>
        </w:trPr>
        <w:tc>
          <w:tcPr>
            <w:tcW w:w="5687" w:type="dxa"/>
            <w:tcBorders>
              <w:bottom w:val="nil"/>
            </w:tcBorders>
          </w:tcPr>
          <w:p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Would you like this medication to go on your </w:t>
            </w:r>
          </w:p>
        </w:tc>
        <w:tc>
          <w:tcPr>
            <w:tcW w:w="3558" w:type="dxa"/>
            <w:tcBorders>
              <w:bottom w:val="nil"/>
            </w:tcBorders>
          </w:tcPr>
          <w:p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  <w:tr>
        <w:trPr>
          <w:trHeight w:val="632" w:hRule="atLeast"/>
        </w:trPr>
        <w:tc>
          <w:tcPr>
            <w:tcW w:w="5687" w:type="dxa"/>
            <w:tcBorders>
              <w:top w:val="nil"/>
            </w:tcBorders>
          </w:tcPr>
          <w:p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repeat list? </w:t>
            </w:r>
          </w:p>
        </w:tc>
        <w:tc>
          <w:tcPr>
            <w:tcW w:w="3558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w w:val="100"/>
                <w:sz w:val="28"/>
              </w:rPr>
              <w:t> 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spacing w:before="1"/>
        <w:ind w:left="22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ANY MORE INFORMATION</w:t>
      </w:r>
    </w:p>
    <w:sectPr>
      <w:type w:val="continuous"/>
      <w:pgSz w:w="11910" w:h="16840"/>
      <w:pgMar w:top="134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gb" w:eastAsia="en-gb" w:bidi="en-gb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Microsoft Sans Serif" w:hAnsi="Microsoft Sans Serif" w:eastAsia="Microsoft Sans Serif" w:cs="Microsoft Sans Serif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Microsoft Sans Serif" w:hAnsi="Microsoft Sans Serif" w:eastAsia="Microsoft Sans Serif" w:cs="Microsoft Sans Serif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dcterms:created xsi:type="dcterms:W3CDTF">2017-10-09T11:39:12Z</dcterms:created>
  <dcterms:modified xsi:type="dcterms:W3CDTF">2017-10-09T11:39:12Z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2017-10-09T00:00:00Z</vt:filetime>
  </property>
</Properties>
</file>